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1F" w:rsidRPr="00526153" w:rsidRDefault="000E311F" w:rsidP="000E3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0E311F" w:rsidRDefault="000E311F" w:rsidP="000E3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0E311F" w:rsidRDefault="000E311F" w:rsidP="000E3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0E311F" w:rsidRPr="00526153" w:rsidRDefault="000E311F" w:rsidP="000E3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0E311F" w:rsidRDefault="000E311F" w:rsidP="000E3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7–8 </w:t>
      </w:r>
      <w:r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0E311F" w:rsidRPr="00526153" w:rsidRDefault="000E311F" w:rsidP="000E3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:rsidR="000E311F" w:rsidRDefault="000E311F" w:rsidP="000E311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0E311F" w:rsidRPr="00526153" w:rsidTr="00D41231">
        <w:trPr>
          <w:jc w:val="center"/>
        </w:trPr>
        <w:tc>
          <w:tcPr>
            <w:tcW w:w="1253" w:type="dxa"/>
          </w:tcPr>
          <w:p w:rsidR="000E311F" w:rsidRPr="00526153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0E311F" w:rsidRPr="00526153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0E311F" w:rsidRPr="00526153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0E311F" w:rsidRPr="00526153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0E311F" w:rsidRPr="00526153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0E311F" w:rsidRPr="00526153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0E311F" w:rsidRPr="00A07C39" w:rsidTr="00D41231">
        <w:trPr>
          <w:jc w:val="center"/>
        </w:trPr>
        <w:tc>
          <w:tcPr>
            <w:tcW w:w="1253" w:type="dxa"/>
          </w:tcPr>
          <w:p w:rsidR="000E311F" w:rsidRPr="00A07C39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 б.</w:t>
            </w:r>
          </w:p>
        </w:tc>
        <w:tc>
          <w:tcPr>
            <w:tcW w:w="1253" w:type="dxa"/>
          </w:tcPr>
          <w:p w:rsidR="000E311F" w:rsidRPr="00A07C39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0E311F" w:rsidRPr="00A07C39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0E311F" w:rsidRPr="00A07C39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0E311F" w:rsidRPr="00A07C39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 w:rsidR="000E311F" w:rsidRPr="00A07C39" w:rsidRDefault="000E311F" w:rsidP="00D41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 б.</w:t>
            </w:r>
          </w:p>
        </w:tc>
      </w:tr>
    </w:tbl>
    <w:p w:rsidR="000E311F" w:rsidRDefault="000E311F" w:rsidP="000E31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311F" w:rsidRPr="008D10A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E311F" w:rsidRPr="004963F6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  <w:r w:rsidRPr="004963F6">
        <w:rPr>
          <w:rFonts w:ascii="Times New Roman" w:hAnsi="Times New Roman" w:cs="Times New Roman"/>
          <w:sz w:val="28"/>
          <w:szCs w:val="28"/>
          <w:lang w:val="ru"/>
        </w:rPr>
        <w:t xml:space="preserve">Даны слова, в которых содержится приставка </w:t>
      </w:r>
      <w:r w:rsidRPr="004963F6">
        <w:rPr>
          <w:rFonts w:ascii="Times New Roman" w:hAnsi="Times New Roman" w:cs="Times New Roman"/>
          <w:i/>
          <w:sz w:val="28"/>
          <w:szCs w:val="28"/>
          <w:lang w:val="ru"/>
        </w:rPr>
        <w:t>с-</w:t>
      </w:r>
      <w:r w:rsidRPr="004963F6">
        <w:rPr>
          <w:rFonts w:ascii="Times New Roman" w:hAnsi="Times New Roman" w:cs="Times New Roman"/>
          <w:sz w:val="28"/>
          <w:szCs w:val="28"/>
          <w:lang w:val="ru"/>
        </w:rPr>
        <w:t>: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4963F6">
        <w:rPr>
          <w:rFonts w:ascii="Times New Roman" w:hAnsi="Times New Roman" w:cs="Times New Roman"/>
          <w:i/>
          <w:sz w:val="28"/>
          <w:szCs w:val="28"/>
          <w:lang w:val="ru"/>
        </w:rPr>
        <w:t>сложить, спасать, скорчить, смыть, сгрести, сбавить, стащить, сдать, сравняться</w:t>
      </w:r>
    </w:p>
    <w:p w:rsidR="000E311F" w:rsidRPr="004963F6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4963F6">
        <w:rPr>
          <w:rFonts w:ascii="Times New Roman" w:hAnsi="Times New Roman" w:cs="Times New Roman"/>
          <w:iCs/>
          <w:sz w:val="28"/>
          <w:szCs w:val="28"/>
          <w:lang w:val="ru"/>
        </w:rPr>
        <w:t>1.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 </w:t>
      </w:r>
      <w:r w:rsidRPr="004963F6">
        <w:rPr>
          <w:rFonts w:ascii="Times New Roman" w:hAnsi="Times New Roman" w:cs="Times New Roman"/>
          <w:iCs/>
          <w:sz w:val="28"/>
          <w:szCs w:val="28"/>
          <w:lang w:val="ru"/>
        </w:rPr>
        <w:t>Распределите данные слова на три равные группы и объясните принцип деления.</w:t>
      </w:r>
    </w:p>
    <w:p w:rsidR="000E311F" w:rsidRPr="004963F6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4963F6">
        <w:rPr>
          <w:rFonts w:ascii="Times New Roman" w:hAnsi="Times New Roman" w:cs="Times New Roman"/>
          <w:iCs/>
          <w:sz w:val="28"/>
          <w:szCs w:val="28"/>
          <w:lang w:val="ru"/>
        </w:rPr>
        <w:t>Задание 2. Добавьте в каждую из групп ещё по два слова. Аргументируйте свой ответ.</w:t>
      </w:r>
    </w:p>
    <w:p w:rsidR="000E311F" w:rsidRDefault="000E311F" w:rsidP="000E311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bookmarkStart w:id="0" w:name="_jo7sul94ntr7" w:colFirst="0" w:colLast="0"/>
      <w:bookmarkEnd w:id="0"/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F162F">
        <w:rPr>
          <w:rFonts w:ascii="Times New Roman" w:hAnsi="Times New Roman" w:cs="Times New Roman"/>
          <w:b/>
          <w:bCs/>
          <w:iCs/>
          <w:sz w:val="28"/>
          <w:szCs w:val="28"/>
        </w:rPr>
        <w:t>Задание 2 (15 баллов)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>Прочитайте предложения и выполните задания.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>1. 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«А если б я, например, вздумал донести коменданту?» – и тут я сделал очень серьезную, даже строгую </w:t>
      </w:r>
      <w:r w:rsidRPr="00FF16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мину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>2. </w:t>
      </w:r>
      <w:r w:rsidRPr="00FF16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Мина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 Праздников уже целых шесть недель проживал в усадьбе и все говорил, что Мошка еще не готов.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>3. 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А не наехали бы мы на ту нажимную </w:t>
      </w:r>
      <w:r w:rsidRPr="00FF16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мину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>, может быть, я б тебя и знать не знала.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 xml:space="preserve">1. Определите, как каком значении в каждом из предложений употреблено слово 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>мина</w:t>
      </w:r>
      <w:r w:rsidRPr="00FF162F">
        <w:rPr>
          <w:rFonts w:ascii="Times New Roman" w:hAnsi="Times New Roman" w:cs="Times New Roman"/>
          <w:iCs/>
          <w:sz w:val="28"/>
          <w:szCs w:val="28"/>
        </w:rPr>
        <w:t>.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>2. В чём особенности употребления мины в предложенном отрывке?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Ивана-то </w:t>
      </w:r>
      <w:proofErr w:type="spellStart"/>
      <w:r w:rsidRPr="00FF162F">
        <w:rPr>
          <w:rFonts w:ascii="Times New Roman" w:hAnsi="Times New Roman" w:cs="Times New Roman"/>
          <w:i/>
          <w:iCs/>
          <w:sz w:val="28"/>
          <w:szCs w:val="28"/>
        </w:rPr>
        <w:t>Иваныча</w:t>
      </w:r>
      <w:proofErr w:type="spellEnd"/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 – в долговое?! Этакого умнейшего, </w:t>
      </w:r>
      <w:proofErr w:type="spellStart"/>
      <w:r w:rsidRPr="00FF162F">
        <w:rPr>
          <w:rFonts w:ascii="Times New Roman" w:hAnsi="Times New Roman" w:cs="Times New Roman"/>
          <w:i/>
          <w:iCs/>
          <w:sz w:val="28"/>
          <w:szCs w:val="28"/>
        </w:rPr>
        <w:t>обстоятельнейшего</w:t>
      </w:r>
      <w:proofErr w:type="spellEnd"/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… И чтоб я стал </w:t>
      </w:r>
      <w:r w:rsidRPr="00FF16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мины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 под этого человека подводить! </w:t>
      </w:r>
      <w:proofErr w:type="gramStart"/>
      <w:r w:rsidRPr="00FF162F">
        <w:rPr>
          <w:rFonts w:ascii="Times New Roman" w:hAnsi="Times New Roman" w:cs="Times New Roman"/>
          <w:i/>
          <w:iCs/>
          <w:sz w:val="28"/>
          <w:szCs w:val="28"/>
        </w:rPr>
        <w:t>Напротив</w:t>
      </w:r>
      <w:proofErr w:type="gramEnd"/>
      <w:r w:rsidRPr="00FF162F">
        <w:rPr>
          <w:rFonts w:ascii="Times New Roman" w:hAnsi="Times New Roman" w:cs="Times New Roman"/>
          <w:i/>
          <w:iCs/>
          <w:sz w:val="28"/>
          <w:szCs w:val="28"/>
        </w:rPr>
        <w:t>! первый наш долг – об семье его позаботиться.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>3. Можно ли однозначно определить значение слова мина в предложении 4?</w:t>
      </w:r>
    </w:p>
    <w:p w:rsidR="000E311F" w:rsidRPr="00FF162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162F">
        <w:rPr>
          <w:rFonts w:ascii="Times New Roman" w:hAnsi="Times New Roman" w:cs="Times New Roman"/>
          <w:iCs/>
          <w:sz w:val="28"/>
          <w:szCs w:val="28"/>
        </w:rPr>
        <w:t>4. 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Надо было догадаться, что черепашка не могла никакой </w:t>
      </w:r>
      <w:r w:rsidRPr="00FF16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мины</w:t>
      </w:r>
      <w:r w:rsidRPr="00FF162F">
        <w:rPr>
          <w:rFonts w:ascii="Times New Roman" w:hAnsi="Times New Roman" w:cs="Times New Roman"/>
          <w:i/>
          <w:iCs/>
          <w:sz w:val="28"/>
          <w:szCs w:val="28"/>
        </w:rPr>
        <w:t xml:space="preserve"> подложить.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0E311F" w:rsidRPr="00C02847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284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8 </w:t>
      </w:r>
      <w:r w:rsidRPr="00C02847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Известного детектива пригласили расследовать преступление века</w:t>
      </w:r>
      <w:r w:rsidRPr="00C02847">
        <w:rPr>
          <w:rFonts w:ascii="Times New Roman" w:hAnsi="Times New Roman" w:cs="Times New Roman"/>
          <w:sz w:val="28"/>
          <w:szCs w:val="28"/>
        </w:rPr>
        <w:t xml:space="preserve">. В ходе следствия ему необходимо открыть сейф, в котором хранятся секретные документы. Над сейфом висит лист бумаги, на котором написаны следующие слова: </w:t>
      </w:r>
    </w:p>
    <w:p w:rsidR="000E311F" w:rsidRPr="00C02847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47">
        <w:rPr>
          <w:rFonts w:ascii="Times New Roman" w:hAnsi="Times New Roman" w:cs="Times New Roman"/>
          <w:sz w:val="28"/>
          <w:szCs w:val="28"/>
        </w:rPr>
        <w:t xml:space="preserve">1)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постричься</w:t>
      </w:r>
      <w:r w:rsidRPr="00C02847">
        <w:rPr>
          <w:rFonts w:ascii="Times New Roman" w:hAnsi="Times New Roman" w:cs="Times New Roman"/>
          <w:sz w:val="28"/>
          <w:szCs w:val="28"/>
        </w:rPr>
        <w:t xml:space="preserve">, 2)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вытечь</w:t>
      </w:r>
      <w:r w:rsidRPr="00C02847">
        <w:rPr>
          <w:rFonts w:ascii="Times New Roman" w:hAnsi="Times New Roman" w:cs="Times New Roman"/>
          <w:sz w:val="28"/>
          <w:szCs w:val="28"/>
        </w:rPr>
        <w:t xml:space="preserve">, 3)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надоесть</w:t>
      </w:r>
      <w:r w:rsidRPr="00C02847">
        <w:rPr>
          <w:rFonts w:ascii="Times New Roman" w:hAnsi="Times New Roman" w:cs="Times New Roman"/>
          <w:sz w:val="28"/>
          <w:szCs w:val="28"/>
        </w:rPr>
        <w:t xml:space="preserve">, 4)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класть</w:t>
      </w:r>
      <w:r w:rsidRPr="00C02847">
        <w:rPr>
          <w:rFonts w:ascii="Times New Roman" w:hAnsi="Times New Roman" w:cs="Times New Roman"/>
          <w:sz w:val="28"/>
          <w:szCs w:val="28"/>
        </w:rPr>
        <w:t xml:space="preserve">, 5)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обогнать</w:t>
      </w:r>
      <w:r w:rsidRPr="00C02847">
        <w:rPr>
          <w:rFonts w:ascii="Times New Roman" w:hAnsi="Times New Roman" w:cs="Times New Roman"/>
          <w:sz w:val="28"/>
          <w:szCs w:val="28"/>
        </w:rPr>
        <w:t>, 6)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увидеться</w:t>
      </w:r>
      <w:r w:rsidRPr="00C02847">
        <w:rPr>
          <w:rFonts w:ascii="Times New Roman" w:hAnsi="Times New Roman" w:cs="Times New Roman"/>
          <w:sz w:val="28"/>
          <w:szCs w:val="28"/>
        </w:rPr>
        <w:t xml:space="preserve">, 7)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молчать</w:t>
      </w:r>
      <w:r w:rsidRPr="00C02847">
        <w:rPr>
          <w:rFonts w:ascii="Times New Roman" w:hAnsi="Times New Roman" w:cs="Times New Roman"/>
          <w:sz w:val="28"/>
          <w:szCs w:val="28"/>
        </w:rPr>
        <w:t xml:space="preserve">, 8)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спать</w:t>
      </w:r>
      <w:r w:rsidRPr="00C02847">
        <w:rPr>
          <w:rFonts w:ascii="Times New Roman" w:hAnsi="Times New Roman" w:cs="Times New Roman"/>
          <w:sz w:val="28"/>
          <w:szCs w:val="28"/>
        </w:rPr>
        <w:t xml:space="preserve">, 9)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гореть</w:t>
      </w:r>
      <w:r w:rsidRPr="00C02847">
        <w:rPr>
          <w:rFonts w:ascii="Times New Roman" w:hAnsi="Times New Roman" w:cs="Times New Roman"/>
          <w:sz w:val="28"/>
          <w:szCs w:val="28"/>
        </w:rPr>
        <w:t xml:space="preserve">, 10) </w:t>
      </w:r>
      <w:r w:rsidRPr="00C02847">
        <w:rPr>
          <w:rFonts w:ascii="Times New Roman" w:hAnsi="Times New Roman" w:cs="Times New Roman"/>
          <w:i/>
          <w:iCs/>
          <w:sz w:val="28"/>
          <w:szCs w:val="28"/>
        </w:rPr>
        <w:t>хотеть</w:t>
      </w:r>
      <w:r w:rsidRPr="00C028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47">
        <w:rPr>
          <w:rFonts w:ascii="Times New Roman" w:hAnsi="Times New Roman" w:cs="Times New Roman"/>
          <w:sz w:val="28"/>
          <w:szCs w:val="28"/>
        </w:rPr>
        <w:t xml:space="preserve">Кодом к сейфу является выстроенная в порядке возрастания последовательность чисел, указывающих на глаголы 1 спряжения в списке на листе бумаги. Помогите </w:t>
      </w:r>
      <w:r>
        <w:rPr>
          <w:rFonts w:ascii="Times New Roman" w:hAnsi="Times New Roman" w:cs="Times New Roman"/>
          <w:sz w:val="28"/>
          <w:szCs w:val="28"/>
        </w:rPr>
        <w:t>детективу</w:t>
      </w:r>
      <w:r w:rsidRPr="00C02847">
        <w:rPr>
          <w:rFonts w:ascii="Times New Roman" w:hAnsi="Times New Roman" w:cs="Times New Roman"/>
          <w:sz w:val="28"/>
          <w:szCs w:val="28"/>
        </w:rPr>
        <w:t xml:space="preserve"> и укажите в поле ответа эту последовательность.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11F" w:rsidRDefault="000E311F" w:rsidP="000E31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311F" w:rsidRPr="008D10A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E93570"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в предложенном перечне пары исторически родственных слов. Выпишите их. Укажите историческое(-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 чередование(-я), которое(-</w:t>
      </w:r>
      <w:proofErr w:type="spellStart"/>
      <w:r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>) подтверждает(-ют) родство слов в каждой паре.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570">
        <w:rPr>
          <w:rFonts w:ascii="Times New Roman" w:hAnsi="Times New Roman" w:cs="Times New Roman"/>
          <w:i/>
          <w:iCs/>
          <w:sz w:val="28"/>
          <w:szCs w:val="28"/>
        </w:rPr>
        <w:t>Рука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мрак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08FF">
        <w:rPr>
          <w:rFonts w:ascii="Times New Roman" w:hAnsi="Times New Roman" w:cs="Times New Roman"/>
          <w:i/>
          <w:iCs/>
          <w:sz w:val="28"/>
          <w:szCs w:val="28"/>
        </w:rPr>
        <w:t>замок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полотенце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08FF">
        <w:rPr>
          <w:rFonts w:ascii="Times New Roman" w:hAnsi="Times New Roman" w:cs="Times New Roman"/>
          <w:i/>
          <w:iCs/>
          <w:sz w:val="28"/>
          <w:szCs w:val="28"/>
        </w:rPr>
        <w:t>упругий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именины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08FF">
        <w:rPr>
          <w:rFonts w:ascii="Times New Roman" w:hAnsi="Times New Roman" w:cs="Times New Roman"/>
          <w:i/>
          <w:iCs/>
          <w:sz w:val="28"/>
          <w:szCs w:val="28"/>
        </w:rPr>
        <w:t>чесотка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08FF">
        <w:rPr>
          <w:rFonts w:ascii="Times New Roman" w:hAnsi="Times New Roman" w:cs="Times New Roman"/>
          <w:i/>
          <w:iCs/>
          <w:sz w:val="28"/>
          <w:szCs w:val="28"/>
        </w:rPr>
        <w:t>румяна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опережение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поручение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08FF">
        <w:rPr>
          <w:rFonts w:ascii="Times New Roman" w:hAnsi="Times New Roman" w:cs="Times New Roman"/>
          <w:i/>
          <w:iCs/>
          <w:sz w:val="28"/>
          <w:szCs w:val="28"/>
        </w:rPr>
        <w:t>мчать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платье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имя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прежде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570">
        <w:rPr>
          <w:rFonts w:ascii="Times New Roman" w:hAnsi="Times New Roman" w:cs="Times New Roman"/>
          <w:i/>
          <w:iCs/>
          <w:sz w:val="28"/>
          <w:szCs w:val="28"/>
        </w:rPr>
        <w:t>обморок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08FF">
        <w:rPr>
          <w:rFonts w:ascii="Times New Roman" w:hAnsi="Times New Roman" w:cs="Times New Roman"/>
          <w:i/>
          <w:iCs/>
          <w:sz w:val="28"/>
          <w:szCs w:val="28"/>
        </w:rPr>
        <w:t>спряжение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08FF">
        <w:rPr>
          <w:rFonts w:ascii="Times New Roman" w:hAnsi="Times New Roman" w:cs="Times New Roman"/>
          <w:i/>
          <w:iCs/>
          <w:sz w:val="28"/>
          <w:szCs w:val="28"/>
        </w:rPr>
        <w:t>чешуя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из слов </w:t>
      </w:r>
      <w:r>
        <w:rPr>
          <w:rFonts w:ascii="Times New Roman" w:hAnsi="Times New Roman" w:cs="Times New Roman"/>
          <w:i/>
          <w:iCs/>
          <w:sz w:val="28"/>
          <w:szCs w:val="28"/>
        </w:rPr>
        <w:t>румынский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рыжий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i/>
          <w:iCs/>
          <w:sz w:val="28"/>
          <w:szCs w:val="28"/>
        </w:rPr>
        <w:t>рубиновый</w:t>
      </w:r>
      <w:r>
        <w:rPr>
          <w:rFonts w:ascii="Times New Roman" w:hAnsi="Times New Roman" w:cs="Times New Roman"/>
          <w:sz w:val="28"/>
          <w:szCs w:val="28"/>
        </w:rPr>
        <w:t xml:space="preserve"> исторически родственно слову, которое не попало ни в одну пару?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11F" w:rsidRDefault="000E311F" w:rsidP="000E311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E311F" w:rsidRPr="008D10A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17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древнерусский текст и выполните задания к нему.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06E3">
        <w:rPr>
          <w:rFonts w:ascii="Times New Roman" w:hAnsi="Times New Roman" w:cs="Times New Roman"/>
          <w:sz w:val="28"/>
          <w:szCs w:val="28"/>
        </w:rPr>
        <w:t>Чюнерей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же град есть </w:t>
      </w:r>
      <w:proofErr w:type="gramStart"/>
      <w:r w:rsidRPr="008006E3">
        <w:rPr>
          <w:rFonts w:ascii="Times New Roman" w:hAnsi="Times New Roman" w:cs="Times New Roman"/>
          <w:sz w:val="28"/>
          <w:szCs w:val="28"/>
        </w:rPr>
        <w:t xml:space="preserve">на </w:t>
      </w:r>
      <w:r w:rsidRPr="00E70FFD">
        <w:rPr>
          <w:rFonts w:ascii="Times New Roman" w:hAnsi="Times New Roman" w:cs="Times New Roman"/>
          <w:b/>
          <w:bCs/>
          <w:sz w:val="28"/>
          <w:szCs w:val="28"/>
        </w:rPr>
        <w:t>острову</w:t>
      </w:r>
      <w:proofErr w:type="gramEnd"/>
      <w:r w:rsidRPr="008006E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каменом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E70FFD">
        <w:rPr>
          <w:rFonts w:ascii="Times New Roman" w:hAnsi="Times New Roman" w:cs="Times New Roman"/>
          <w:b/>
          <w:bCs/>
          <w:sz w:val="28"/>
          <w:szCs w:val="28"/>
        </w:rPr>
        <w:t>одѣланъ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ничѣм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, Богом сотворен. А ходят на гору день по одному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человѣку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: дорога тесна, а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двема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поити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нелзѣ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>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Переведите текст на современный русский язык. При переводе заменяйте выделенные слова на слова с другим корнем.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Найдите в тексте слово старославянского происхождения. Объясните свой выбор.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Подберите к слову </w:t>
      </w:r>
      <w:proofErr w:type="spellStart"/>
      <w:r w:rsidRPr="00E70FFD">
        <w:rPr>
          <w:rFonts w:ascii="Times New Roman" w:hAnsi="Times New Roman" w:cs="Times New Roman"/>
          <w:i/>
          <w:iCs/>
          <w:sz w:val="28"/>
          <w:szCs w:val="28"/>
        </w:rPr>
        <w:t>одѣланъ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русском языке однокоренное существительное с приставкой, часто используемое в сфере строительства.</w:t>
      </w:r>
    </w:p>
    <w:p w:rsidR="000E311F" w:rsidRDefault="000E311F" w:rsidP="000E3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Одно из слов текста имеет грамматическую особенность употребления формы числа. Найдите это слово и укажите его число.</w:t>
      </w:r>
    </w:p>
    <w:p w:rsidR="000E311F" w:rsidRPr="0086115E" w:rsidRDefault="000E311F" w:rsidP="00136D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В тексте есть одна устаревшая конструкция, широко используемая в текстах былин и народных песен. Выпишите эту конструкцию и назовите эту особенность.</w:t>
      </w:r>
      <w:bookmarkStart w:id="1" w:name="_GoBack"/>
      <w:bookmarkEnd w:id="1"/>
    </w:p>
    <w:p w:rsidR="000C24F5" w:rsidRPr="000E311F" w:rsidRDefault="000C24F5" w:rsidP="000E311F"/>
    <w:sectPr w:rsidR="000C24F5" w:rsidRPr="000E311F" w:rsidSect="00A57DBD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BD"/>
    <w:rsid w:val="000C24F5"/>
    <w:rsid w:val="000E311F"/>
    <w:rsid w:val="00136DFC"/>
    <w:rsid w:val="00261E29"/>
    <w:rsid w:val="00506342"/>
    <w:rsid w:val="00A5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0A29"/>
  <w15:chartTrackingRefBased/>
  <w15:docId w15:val="{F9DDD52D-514F-492A-B8F9-6335A44B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5</cp:revision>
  <dcterms:created xsi:type="dcterms:W3CDTF">2024-10-07T15:22:00Z</dcterms:created>
  <dcterms:modified xsi:type="dcterms:W3CDTF">2024-10-08T06:40:00Z</dcterms:modified>
</cp:coreProperties>
</file>